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619B" w14:textId="77777777" w:rsidR="00547A05" w:rsidRPr="00547A05" w:rsidRDefault="00547A05" w:rsidP="00547A05">
      <w:pPr>
        <w:tabs>
          <w:tab w:val="num" w:pos="1080"/>
        </w:tabs>
        <w:spacing w:line="264" w:lineRule="auto"/>
        <w:ind w:right="-1"/>
        <w:jc w:val="right"/>
        <w:rPr>
          <w:rFonts w:ascii="Times New Roman" w:hAnsi="Times New Roman"/>
          <w:bCs/>
          <w:i/>
          <w:iCs/>
          <w:sz w:val="22"/>
          <w:szCs w:val="22"/>
          <w:lang w:val="pl-PL"/>
        </w:rPr>
      </w:pPr>
      <w:proofErr w:type="spellStart"/>
      <w:r w:rsidRPr="00547A05">
        <w:rPr>
          <w:rFonts w:ascii="Times New Roman" w:hAnsi="Times New Roman"/>
          <w:bCs/>
          <w:i/>
          <w:iCs/>
          <w:sz w:val="22"/>
          <w:szCs w:val="22"/>
          <w:lang w:val="pl-PL"/>
        </w:rPr>
        <w:t>Príloha</w:t>
      </w:r>
      <w:proofErr w:type="spellEnd"/>
      <w:r w:rsidRPr="00547A05">
        <w:rPr>
          <w:rFonts w:ascii="Times New Roman" w:hAnsi="Times New Roman"/>
          <w:bCs/>
          <w:i/>
          <w:iCs/>
          <w:sz w:val="22"/>
          <w:szCs w:val="22"/>
          <w:lang w:val="pl-PL"/>
        </w:rPr>
        <w:t xml:space="preserve"> č. 6</w:t>
      </w:r>
    </w:p>
    <w:p w14:paraId="1AD07677" w14:textId="77777777" w:rsidR="00547A05" w:rsidRDefault="00547A05" w:rsidP="00547A05">
      <w:pPr>
        <w:pStyle w:val="Nzov"/>
        <w:spacing w:after="120"/>
        <w:rPr>
          <w:rFonts w:cs="Arial"/>
          <w:sz w:val="20"/>
          <w:u w:val="none"/>
          <w:lang w:val="sk-SK"/>
        </w:rPr>
      </w:pPr>
    </w:p>
    <w:p w14:paraId="4A5D7026" w14:textId="77777777" w:rsidR="00547A05" w:rsidRDefault="00547A05" w:rsidP="00547A05">
      <w:pPr>
        <w:pStyle w:val="Oznaitext"/>
        <w:tabs>
          <w:tab w:val="clear" w:pos="2977"/>
        </w:tabs>
        <w:spacing w:after="120"/>
        <w:ind w:left="0" w:right="0"/>
        <w:jc w:val="center"/>
        <w:rPr>
          <w:b/>
          <w:bCs w:val="0"/>
        </w:rPr>
      </w:pPr>
      <w:r>
        <w:rPr>
          <w:b/>
          <w:bCs w:val="0"/>
        </w:rPr>
        <w:t xml:space="preserve">Banková záruka č. ............. </w:t>
      </w:r>
    </w:p>
    <w:p w14:paraId="7DA42F21" w14:textId="77777777" w:rsidR="00547A05" w:rsidRDefault="00547A05" w:rsidP="00547A05">
      <w:pPr>
        <w:pStyle w:val="Oznaitext"/>
        <w:tabs>
          <w:tab w:val="clear" w:pos="2977"/>
        </w:tabs>
        <w:spacing w:after="120"/>
        <w:ind w:left="0" w:right="0"/>
        <w:jc w:val="center"/>
        <w:rPr>
          <w:b/>
          <w:bCs w:val="0"/>
        </w:rPr>
      </w:pPr>
    </w:p>
    <w:p w14:paraId="1EB0F037" w14:textId="77777777" w:rsidR="00547A05" w:rsidRDefault="00547A05" w:rsidP="00547A05">
      <w:pPr>
        <w:pStyle w:val="Oznaitext"/>
        <w:tabs>
          <w:tab w:val="clear" w:pos="180"/>
          <w:tab w:val="left" w:pos="0"/>
        </w:tabs>
        <w:spacing w:before="60" w:after="60"/>
        <w:ind w:left="0"/>
        <w:rPr>
          <w:szCs w:val="22"/>
        </w:rPr>
      </w:pPr>
      <w:r>
        <w:rPr>
          <w:szCs w:val="22"/>
        </w:rPr>
        <w:t xml:space="preserve">Boli sme informovaní, že spoločnosť, </w:t>
      </w:r>
      <w:bookmarkStart w:id="0" w:name="spolocnost"/>
      <w:r>
        <w:rPr>
          <w:szCs w:val="22"/>
        </w:rPr>
        <w:t>............</w:t>
      </w:r>
      <w:bookmarkEnd w:id="0"/>
      <w:r>
        <w:rPr>
          <w:szCs w:val="22"/>
        </w:rPr>
        <w:t>, IČO: ........... (ďalej len „Dodávateľ”) uzatvorila s Vami, .............,  IČO: .......... dňa ......... Zmluvu č. .........,</w:t>
      </w:r>
      <w:r>
        <w:t xml:space="preserve"> ktorej predmetom je ........ (</w:t>
      </w:r>
      <w:r>
        <w:rPr>
          <w:szCs w:val="22"/>
        </w:rPr>
        <w:t>ďalej len „Zmluva”).</w:t>
      </w:r>
    </w:p>
    <w:p w14:paraId="04FC1EC3" w14:textId="77777777" w:rsidR="00547A05" w:rsidRDefault="00547A05" w:rsidP="00547A05">
      <w:pPr>
        <w:pStyle w:val="Oznaitext"/>
        <w:tabs>
          <w:tab w:val="clear" w:pos="180"/>
          <w:tab w:val="left" w:pos="0"/>
        </w:tabs>
        <w:spacing w:before="60" w:after="60"/>
        <w:ind w:left="0"/>
      </w:pPr>
      <w:r>
        <w:t>Na zabezpečenie kvality diela počas záručnej doby požadujte vystaviť bankovú záruku vo Váš prospech.</w:t>
      </w:r>
    </w:p>
    <w:p w14:paraId="5734DBD5" w14:textId="77777777" w:rsidR="00547A05" w:rsidRDefault="00547A05" w:rsidP="00547A05">
      <w:pPr>
        <w:pStyle w:val="Oznaitext"/>
        <w:tabs>
          <w:tab w:val="clear" w:pos="180"/>
          <w:tab w:val="left" w:pos="0"/>
        </w:tabs>
        <w:spacing w:before="60" w:after="60"/>
        <w:ind w:left="0"/>
      </w:pPr>
      <w:r>
        <w:t>V tejto súvislosti a z príkazu Dodávateľa, sa týmto my, ................, neodvolateľne zaväzujeme Vám, ............</w:t>
      </w:r>
      <w:r>
        <w:rPr>
          <w:szCs w:val="22"/>
        </w:rPr>
        <w:t>,  IČO: .......</w:t>
      </w:r>
      <w:r>
        <w:t>, že Vám bez námietok zaplatíme požadovanú sumu maximálne však</w:t>
      </w:r>
    </w:p>
    <w:p w14:paraId="21E24EAD" w14:textId="77777777" w:rsidR="00547A05" w:rsidRDefault="00547A05" w:rsidP="00547A05">
      <w:pPr>
        <w:pStyle w:val="Oznaitext"/>
        <w:tabs>
          <w:tab w:val="clear" w:pos="180"/>
          <w:tab w:val="left" w:pos="0"/>
        </w:tabs>
        <w:spacing w:after="60"/>
        <w:ind w:left="0"/>
      </w:pPr>
    </w:p>
    <w:p w14:paraId="01F10397" w14:textId="77777777" w:rsidR="00547A05" w:rsidRDefault="00547A05" w:rsidP="00547A05">
      <w:pPr>
        <w:pStyle w:val="Nadpis6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............... </w:t>
      </w:r>
    </w:p>
    <w:p w14:paraId="162368F0" w14:textId="77777777" w:rsidR="00547A05" w:rsidRDefault="00547A05" w:rsidP="00547A05">
      <w:pPr>
        <w:pStyle w:val="Nadpis6"/>
        <w:tabs>
          <w:tab w:val="left" w:pos="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(slovom: .............)</w:t>
      </w:r>
    </w:p>
    <w:p w14:paraId="677D71B0" w14:textId="77777777" w:rsidR="00547A05" w:rsidRPr="00861B22" w:rsidRDefault="00547A05" w:rsidP="00547A05">
      <w:pPr>
        <w:rPr>
          <w:rFonts w:ascii="Arial" w:hAnsi="Arial" w:cs="Arial"/>
          <w:lang w:val="sk-SK"/>
        </w:rPr>
      </w:pPr>
    </w:p>
    <w:p w14:paraId="527F6E1D" w14:textId="77777777" w:rsidR="00547A05" w:rsidRDefault="00547A05" w:rsidP="00547A05">
      <w:pPr>
        <w:pStyle w:val="Oznaitext"/>
        <w:tabs>
          <w:tab w:val="clear" w:pos="180"/>
          <w:tab w:val="left" w:pos="0"/>
        </w:tabs>
        <w:spacing w:before="60" w:after="60"/>
        <w:ind w:left="0"/>
      </w:pPr>
      <w:r>
        <w:t>do 5 (piatich) pracovných dní po obdržaní Vašej prvej písomnej výzvy na zaplatenie, na účet v nej uvedený.</w:t>
      </w:r>
    </w:p>
    <w:p w14:paraId="7DB02E11" w14:textId="77777777" w:rsidR="00547A05" w:rsidRDefault="00547A05" w:rsidP="00547A05">
      <w:pPr>
        <w:pStyle w:val="Oznaitext"/>
        <w:tabs>
          <w:tab w:val="clear" w:pos="180"/>
          <w:tab w:val="left" w:pos="0"/>
        </w:tabs>
        <w:spacing w:before="60" w:after="60"/>
        <w:ind w:left="0"/>
      </w:pPr>
      <w:r>
        <w:t>Vaša písomná výzva na zaplatenie musí obsahovať Vaše prehlásenie, že Dodávateľ, .........., IČO: .....</w:t>
      </w:r>
      <w:r>
        <w:rPr>
          <w:szCs w:val="22"/>
        </w:rPr>
        <w:t xml:space="preserve">, </w:t>
      </w:r>
      <w:r>
        <w:t>si počas záručnej doby nesplnil voči Vám svoje záväzky vyplývajúce zo Zmluvy ..... zo dňa ........</w:t>
      </w:r>
      <w:r>
        <w:rPr>
          <w:szCs w:val="22"/>
        </w:rPr>
        <w:t>, pričom uvediete, v akom ohľade si záväzky nesplnil</w:t>
      </w:r>
      <w:r>
        <w:t>.</w:t>
      </w:r>
    </w:p>
    <w:p w14:paraId="6AE432B7" w14:textId="77777777" w:rsidR="00547A05" w:rsidRDefault="00547A05" w:rsidP="00547A05">
      <w:pPr>
        <w:spacing w:before="60" w:after="6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Každým plnením z tejto záruky sa výška záruky automaticky zníži o vyplatenú sumu.</w:t>
      </w:r>
    </w:p>
    <w:p w14:paraId="4F7A9017" w14:textId="77777777" w:rsidR="00547A05" w:rsidRDefault="00547A05" w:rsidP="00547A05">
      <w:pPr>
        <w:pStyle w:val="Zarkazkladnhotextu3"/>
        <w:tabs>
          <w:tab w:val="left" w:pos="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Táto záruka automaticky v celom rozsahu zanikne:</w:t>
      </w:r>
    </w:p>
    <w:p w14:paraId="2BF694B4" w14:textId="77777777" w:rsidR="00547A05" w:rsidRDefault="00547A05" w:rsidP="00547A05">
      <w:pPr>
        <w:pStyle w:val="Zarkazkladnhotextu3"/>
        <w:numPr>
          <w:ilvl w:val="0"/>
          <w:numId w:val="1"/>
        </w:numPr>
        <w:tabs>
          <w:tab w:val="left" w:pos="0"/>
        </w:tabs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dňom, kedy obdržíme Vaše písomné prehlásenie, že sa v plnom rozsahu vzdávate Vášho nároku na plnenie z tejto záruky, alebo</w:t>
      </w:r>
    </w:p>
    <w:p w14:paraId="2DB388C5" w14:textId="77777777" w:rsidR="00547A05" w:rsidRDefault="00547A05" w:rsidP="00547A05">
      <w:pPr>
        <w:pStyle w:val="Zarkazkladnhotextu3"/>
        <w:numPr>
          <w:ilvl w:val="0"/>
          <w:numId w:val="1"/>
        </w:numPr>
        <w:tabs>
          <w:tab w:val="left" w:pos="0"/>
        </w:tabs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dňa </w:t>
      </w:r>
      <w:bookmarkStart w:id="1" w:name="platnost"/>
      <w:r>
        <w:rPr>
          <w:rFonts w:ascii="Arial" w:hAnsi="Arial" w:cs="Arial"/>
        </w:rPr>
        <w:t>.............</w:t>
      </w:r>
      <w:bookmarkEnd w:id="1"/>
      <w:r>
        <w:rPr>
          <w:rFonts w:ascii="Arial" w:hAnsi="Arial" w:cs="Arial"/>
        </w:rPr>
        <w:t>, pričom Vaša písomná výzva na zaplatenie musí byť doručená na adresu sídla našej banky najneskôr v posledný pracovný deň platnosti záruky,</w:t>
      </w:r>
    </w:p>
    <w:p w14:paraId="5B92BD10" w14:textId="77777777" w:rsidR="00547A05" w:rsidRDefault="00547A05" w:rsidP="00547A05">
      <w:pPr>
        <w:pStyle w:val="Zarkazkladnhotextu3"/>
        <w:tabs>
          <w:tab w:val="left" w:pos="0"/>
        </w:tabs>
        <w:spacing w:after="6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 to tým z vyššie uvedených dní, ktorý nastane najskôr. </w:t>
      </w:r>
    </w:p>
    <w:p w14:paraId="276C044D" w14:textId="77777777" w:rsidR="00547A05" w:rsidRDefault="00547A05" w:rsidP="00547A05">
      <w:pPr>
        <w:pStyle w:val="Zkladntext"/>
        <w:tabs>
          <w:tab w:val="left" w:pos="10065"/>
        </w:tabs>
        <w:spacing w:before="60" w:after="60"/>
        <w:ind w:right="74"/>
        <w:rPr>
          <w:sz w:val="20"/>
        </w:rPr>
      </w:pPr>
      <w:r>
        <w:rPr>
          <w:sz w:val="20"/>
        </w:rPr>
        <w:t>Z dôvodu identifikácie Vaša  písomná výzva na zaplatenie / Vaše  písomné prehlásenie o vzdaní sa nároku na plnenie musia byť podpísané štatutárnymi zástupcami Vašej spoločnosti, pričom ich podpisy musia byť úradne overené a ich oprávnenie konať za Vašu spoločnosť nám musí byť preukázané predložením výpisu z obchodného registra Vašej spoločnosti (originál alebo jeho úradne overená kópia), nie sta</w:t>
      </w:r>
      <w:r>
        <w:rPr>
          <w:sz w:val="20"/>
        </w:rPr>
        <w:t>r</w:t>
      </w:r>
      <w:r>
        <w:rPr>
          <w:sz w:val="20"/>
        </w:rPr>
        <w:t>šieho ako jeden (1) mesiac.</w:t>
      </w:r>
    </w:p>
    <w:p w14:paraId="75EDD09E" w14:textId="77777777" w:rsidR="00547A05" w:rsidRDefault="00547A05" w:rsidP="00547A05">
      <w:pPr>
        <w:pStyle w:val="Oznaitext"/>
        <w:tabs>
          <w:tab w:val="clear" w:pos="180"/>
          <w:tab w:val="left" w:pos="0"/>
        </w:tabs>
        <w:spacing w:before="60" w:after="60"/>
        <w:ind w:left="0"/>
      </w:pPr>
      <w:r>
        <w:t xml:space="preserve">Práva </w:t>
      </w:r>
      <w:r>
        <w:rPr>
          <w:szCs w:val="22"/>
        </w:rPr>
        <w:t xml:space="preserve">a pohľadávku na plnenie z tejto záruky </w:t>
      </w:r>
      <w:r>
        <w:t>nie je možné postúpiť na tretiu osobu.</w:t>
      </w:r>
    </w:p>
    <w:p w14:paraId="3F6924A6" w14:textId="77777777" w:rsidR="00547A05" w:rsidRDefault="00547A05" w:rsidP="00547A05">
      <w:pPr>
        <w:pStyle w:val="Zkladntext"/>
        <w:tabs>
          <w:tab w:val="left" w:pos="0"/>
        </w:tabs>
        <w:spacing w:before="60" w:after="60"/>
        <w:rPr>
          <w:sz w:val="20"/>
        </w:rPr>
      </w:pPr>
      <w:r>
        <w:rPr>
          <w:sz w:val="20"/>
        </w:rPr>
        <w:t xml:space="preserve">Táto záruka podlieha právu Slovenskej republiky.  </w:t>
      </w:r>
    </w:p>
    <w:p w14:paraId="3FAFD9D5" w14:textId="77777777" w:rsidR="00547A05" w:rsidRDefault="00547A05" w:rsidP="00547A05">
      <w:pPr>
        <w:pStyle w:val="Nadpis2"/>
        <w:jc w:val="center"/>
        <w:rPr>
          <w:b/>
          <w:bCs/>
          <w:sz w:val="20"/>
          <w:u w:val="none"/>
        </w:rPr>
      </w:pPr>
    </w:p>
    <w:p w14:paraId="373F65D0" w14:textId="77777777" w:rsidR="00AA3511" w:rsidRPr="00547A05" w:rsidRDefault="00AA3511">
      <w:pPr>
        <w:rPr>
          <w:lang w:val="sk-SK"/>
        </w:rPr>
      </w:pPr>
    </w:p>
    <w:sectPr w:rsidR="00AA3511" w:rsidRPr="0054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0F14"/>
    <w:multiLevelType w:val="hybridMultilevel"/>
    <w:tmpl w:val="4F560C3E"/>
    <w:lvl w:ilvl="0" w:tplc="CE3A2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080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D3"/>
    <w:rsid w:val="003109D3"/>
    <w:rsid w:val="00547A05"/>
    <w:rsid w:val="00A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D5772-F8E0-4F90-8CB4-DD49DBAE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7A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EW" w:eastAsia="Times New Roman" w:hAnsi="TimesEEW" w:cs="Times New Roman"/>
      <w:sz w:val="20"/>
      <w:szCs w:val="20"/>
      <w:lang w:val="en-GB"/>
    </w:rPr>
  </w:style>
  <w:style w:type="paragraph" w:styleId="Nadpis2">
    <w:name w:val="heading 2"/>
    <w:basedOn w:val="Normlny"/>
    <w:next w:val="Normlny"/>
    <w:link w:val="Nadpis2Char"/>
    <w:qFormat/>
    <w:rsid w:val="00547A05"/>
    <w:pPr>
      <w:keepNext/>
      <w:jc w:val="both"/>
      <w:outlineLvl w:val="1"/>
    </w:pPr>
    <w:rPr>
      <w:rFonts w:ascii="Arial" w:hAnsi="Arial" w:cs="Arial"/>
      <w:sz w:val="18"/>
      <w:u w:val="single"/>
      <w:lang w:val="sk-SK"/>
    </w:rPr>
  </w:style>
  <w:style w:type="paragraph" w:styleId="Nadpis6">
    <w:name w:val="heading 6"/>
    <w:basedOn w:val="Normlny"/>
    <w:next w:val="Normlny"/>
    <w:link w:val="Nadpis6Char"/>
    <w:qFormat/>
    <w:rsid w:val="00547A05"/>
    <w:pPr>
      <w:keepNext/>
      <w:overflowPunct/>
      <w:adjustRightInd/>
      <w:jc w:val="center"/>
      <w:textAlignment w:val="auto"/>
      <w:outlineLvl w:val="5"/>
    </w:pPr>
    <w:rPr>
      <w:rFonts w:ascii="Tahoma" w:hAnsi="Tahoma" w:cs="Tahoma"/>
      <w:b/>
      <w:bCs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47A05"/>
    <w:rPr>
      <w:rFonts w:ascii="Arial" w:eastAsia="Times New Roman" w:hAnsi="Arial" w:cs="Arial"/>
      <w:sz w:val="18"/>
      <w:szCs w:val="20"/>
      <w:u w:val="single"/>
    </w:rPr>
  </w:style>
  <w:style w:type="character" w:customStyle="1" w:styleId="Nadpis6Char">
    <w:name w:val="Nadpis 6 Char"/>
    <w:basedOn w:val="Predvolenpsmoodseku"/>
    <w:link w:val="Nadpis6"/>
    <w:rsid w:val="00547A05"/>
    <w:rPr>
      <w:rFonts w:ascii="Tahoma" w:eastAsia="Times New Roman" w:hAnsi="Tahoma" w:cs="Tahoma"/>
      <w:b/>
      <w:bCs/>
      <w:sz w:val="20"/>
    </w:rPr>
  </w:style>
  <w:style w:type="paragraph" w:styleId="Zkladntext">
    <w:name w:val="Body Text"/>
    <w:aliases w:val="b"/>
    <w:basedOn w:val="Normlny"/>
    <w:link w:val="ZkladntextChar"/>
    <w:semiHidden/>
    <w:rsid w:val="00547A05"/>
    <w:pPr>
      <w:tabs>
        <w:tab w:val="left" w:pos="4962"/>
      </w:tabs>
      <w:jc w:val="both"/>
    </w:pPr>
    <w:rPr>
      <w:rFonts w:ascii="Arial" w:hAnsi="Arial" w:cs="Arial"/>
      <w:sz w:val="22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547A05"/>
    <w:rPr>
      <w:rFonts w:ascii="Arial" w:eastAsia="Times New Roman" w:hAnsi="Arial" w:cs="Arial"/>
      <w:szCs w:val="20"/>
    </w:rPr>
  </w:style>
  <w:style w:type="paragraph" w:styleId="Nzov">
    <w:name w:val="Title"/>
    <w:basedOn w:val="Normlny"/>
    <w:link w:val="NzovChar"/>
    <w:qFormat/>
    <w:rsid w:val="00547A05"/>
    <w:pPr>
      <w:jc w:val="center"/>
    </w:pPr>
    <w:rPr>
      <w:rFonts w:ascii="Arial" w:hAnsi="Arial"/>
      <w:b/>
      <w:sz w:val="24"/>
      <w:u w:val="single"/>
    </w:rPr>
  </w:style>
  <w:style w:type="character" w:customStyle="1" w:styleId="NzovChar">
    <w:name w:val="Názov Char"/>
    <w:basedOn w:val="Predvolenpsmoodseku"/>
    <w:link w:val="Nzov"/>
    <w:rsid w:val="00547A05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Oznaitext">
    <w:name w:val="Block Text"/>
    <w:basedOn w:val="Normlny"/>
    <w:semiHidden/>
    <w:rsid w:val="00547A05"/>
    <w:pPr>
      <w:tabs>
        <w:tab w:val="left" w:pos="180"/>
        <w:tab w:val="left" w:pos="2977"/>
      </w:tabs>
      <w:overflowPunct/>
      <w:autoSpaceDE/>
      <w:autoSpaceDN/>
      <w:adjustRightInd/>
      <w:ind w:left="180" w:right="-51"/>
      <w:jc w:val="both"/>
      <w:textAlignment w:val="auto"/>
    </w:pPr>
    <w:rPr>
      <w:rFonts w:ascii="Arial" w:hAnsi="Arial" w:cs="Arial"/>
      <w:bCs/>
      <w:szCs w:val="24"/>
      <w:lang w:val="sk-SK"/>
    </w:rPr>
  </w:style>
  <w:style w:type="paragraph" w:styleId="Zarkazkladnhotextu3">
    <w:name w:val="Body Text Indent 3"/>
    <w:basedOn w:val="Normlny"/>
    <w:link w:val="Zarkazkladnhotextu3Char"/>
    <w:semiHidden/>
    <w:rsid w:val="00547A05"/>
    <w:pPr>
      <w:overflowPunct/>
      <w:autoSpaceDE/>
      <w:autoSpaceDN/>
      <w:adjustRightInd/>
      <w:spacing w:after="120"/>
      <w:ind w:left="180"/>
      <w:jc w:val="both"/>
      <w:textAlignment w:val="auto"/>
    </w:pPr>
    <w:rPr>
      <w:rFonts w:ascii="Times New Roman" w:hAnsi="Times New Roman"/>
      <w:szCs w:val="24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547A0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 Matej</dc:creator>
  <cp:keywords/>
  <dc:description/>
  <cp:lastModifiedBy>Vlasko Matej</cp:lastModifiedBy>
  <cp:revision>2</cp:revision>
  <dcterms:created xsi:type="dcterms:W3CDTF">2022-12-15T16:32:00Z</dcterms:created>
  <dcterms:modified xsi:type="dcterms:W3CDTF">2022-12-15T16:32:00Z</dcterms:modified>
</cp:coreProperties>
</file>