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7F4B" w14:textId="77777777" w:rsidR="001657C9" w:rsidRPr="001657C9" w:rsidRDefault="001657C9" w:rsidP="001657C9">
      <w:pPr>
        <w:tabs>
          <w:tab w:val="num" w:pos="1080"/>
        </w:tabs>
        <w:spacing w:line="264" w:lineRule="auto"/>
        <w:ind w:right="-1"/>
        <w:jc w:val="right"/>
        <w:rPr>
          <w:rFonts w:ascii="Times New Roman" w:hAnsi="Times New Roman"/>
          <w:bCs/>
          <w:i/>
          <w:iCs/>
          <w:sz w:val="22"/>
          <w:szCs w:val="22"/>
          <w:lang w:val="pl-PL"/>
        </w:rPr>
      </w:pPr>
      <w:proofErr w:type="spellStart"/>
      <w:r w:rsidRPr="001657C9">
        <w:rPr>
          <w:rFonts w:ascii="Times New Roman" w:hAnsi="Times New Roman"/>
          <w:bCs/>
          <w:i/>
          <w:iCs/>
          <w:sz w:val="22"/>
          <w:szCs w:val="22"/>
          <w:lang w:val="pl-PL"/>
        </w:rPr>
        <w:t>Príloha</w:t>
      </w:r>
      <w:proofErr w:type="spellEnd"/>
      <w:r w:rsidRPr="001657C9">
        <w:rPr>
          <w:rFonts w:ascii="Times New Roman" w:hAnsi="Times New Roman"/>
          <w:bCs/>
          <w:i/>
          <w:iCs/>
          <w:sz w:val="22"/>
          <w:szCs w:val="22"/>
          <w:lang w:val="pl-PL"/>
        </w:rPr>
        <w:t xml:space="preserve"> č. 5</w:t>
      </w:r>
    </w:p>
    <w:p w14:paraId="04C31FA4" w14:textId="77777777" w:rsidR="001657C9" w:rsidRPr="00325014" w:rsidRDefault="001657C9" w:rsidP="001657C9">
      <w:pPr>
        <w:pStyle w:val="Nadpis6"/>
        <w:tabs>
          <w:tab w:val="left" w:pos="-2835"/>
          <w:tab w:val="left" w:pos="5954"/>
        </w:tabs>
        <w:jc w:val="left"/>
        <w:rPr>
          <w:rFonts w:ascii="Arial" w:hAnsi="Arial" w:cs="Arial"/>
          <w:sz w:val="16"/>
          <w:szCs w:val="16"/>
        </w:rPr>
      </w:pPr>
    </w:p>
    <w:p w14:paraId="4CA17D51" w14:textId="77777777" w:rsidR="001657C9" w:rsidRDefault="001657C9" w:rsidP="001657C9">
      <w:pPr>
        <w:pStyle w:val="Nadpis2"/>
      </w:pPr>
    </w:p>
    <w:p w14:paraId="6A5162BE" w14:textId="77777777" w:rsidR="001657C9" w:rsidRDefault="001657C9" w:rsidP="001657C9">
      <w:pPr>
        <w:pStyle w:val="Oznaitext"/>
        <w:tabs>
          <w:tab w:val="clear" w:pos="180"/>
          <w:tab w:val="clear" w:pos="2977"/>
        </w:tabs>
        <w:spacing w:after="120"/>
        <w:ind w:left="0"/>
        <w:jc w:val="center"/>
        <w:rPr>
          <w:b/>
          <w:bCs w:val="0"/>
        </w:rPr>
      </w:pPr>
      <w:r>
        <w:rPr>
          <w:b/>
          <w:bCs w:val="0"/>
        </w:rPr>
        <w:t>Banková záruka č. ..............</w:t>
      </w:r>
    </w:p>
    <w:p w14:paraId="4F45F674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after="120"/>
        <w:ind w:left="0"/>
        <w:rPr>
          <w:szCs w:val="22"/>
        </w:rPr>
      </w:pPr>
    </w:p>
    <w:p w14:paraId="4A0C9B67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after="120"/>
        <w:ind w:left="0"/>
        <w:rPr>
          <w:szCs w:val="22"/>
        </w:rPr>
      </w:pPr>
      <w:r>
        <w:rPr>
          <w:szCs w:val="22"/>
        </w:rPr>
        <w:t xml:space="preserve">Boli sme informovaní, že spoločnosť, </w:t>
      </w:r>
      <w:r>
        <w:rPr>
          <w:b/>
          <w:bCs w:val="0"/>
        </w:rPr>
        <w:t>..............</w:t>
      </w:r>
      <w:r>
        <w:rPr>
          <w:szCs w:val="22"/>
        </w:rPr>
        <w:t xml:space="preserve">, IČO: </w:t>
      </w:r>
      <w:r>
        <w:rPr>
          <w:b/>
          <w:bCs w:val="0"/>
        </w:rPr>
        <w:t>..............</w:t>
      </w:r>
      <w:r>
        <w:rPr>
          <w:szCs w:val="22"/>
        </w:rPr>
        <w:t xml:space="preserve"> (ďalej len „Dodávateľ”) uzatvorila s Vami, </w:t>
      </w:r>
      <w:r>
        <w:rPr>
          <w:b/>
          <w:bCs w:val="0"/>
        </w:rPr>
        <w:t>..............</w:t>
      </w:r>
      <w:r>
        <w:rPr>
          <w:szCs w:val="22"/>
        </w:rPr>
        <w:t xml:space="preserve">, IČO: </w:t>
      </w:r>
      <w:r>
        <w:rPr>
          <w:b/>
          <w:bCs w:val="0"/>
        </w:rPr>
        <w:t>..............</w:t>
      </w:r>
      <w:r>
        <w:rPr>
          <w:szCs w:val="22"/>
        </w:rPr>
        <w:t xml:space="preserve">, dňa </w:t>
      </w:r>
      <w:r>
        <w:rPr>
          <w:b/>
          <w:bCs w:val="0"/>
        </w:rPr>
        <w:t>..............</w:t>
      </w:r>
      <w:r>
        <w:rPr>
          <w:szCs w:val="22"/>
        </w:rPr>
        <w:t xml:space="preserve"> Zmluvu č. </w:t>
      </w:r>
      <w:r>
        <w:rPr>
          <w:b/>
          <w:bCs w:val="0"/>
        </w:rPr>
        <w:t>..............</w:t>
      </w:r>
      <w:r>
        <w:rPr>
          <w:szCs w:val="22"/>
        </w:rPr>
        <w:t>,</w:t>
      </w:r>
      <w:r>
        <w:t xml:space="preserve"> ktorej predmetom je </w:t>
      </w:r>
      <w:r>
        <w:rPr>
          <w:b/>
          <w:bCs w:val="0"/>
        </w:rPr>
        <w:t>..............</w:t>
      </w:r>
      <w:r>
        <w:t xml:space="preserve"> (</w:t>
      </w:r>
      <w:r>
        <w:rPr>
          <w:szCs w:val="22"/>
        </w:rPr>
        <w:t>ďalej len „Zmluva”).</w:t>
      </w:r>
    </w:p>
    <w:p w14:paraId="60B2A166" w14:textId="77777777" w:rsidR="001657C9" w:rsidRDefault="001657C9" w:rsidP="001657C9">
      <w:pPr>
        <w:pStyle w:val="Zkladntext2"/>
        <w:rPr>
          <w:lang w:val="sk-SK"/>
        </w:rPr>
      </w:pPr>
      <w:r w:rsidRPr="00F65D32">
        <w:rPr>
          <w:lang w:val="sk-SK"/>
        </w:rPr>
        <w:t xml:space="preserve">V zmysle podmienok dohodnutých v Zmluve má Dodávateľ obdržať od Vás zálohovú platbu vo výške </w:t>
      </w:r>
      <w:bookmarkStart w:id="0" w:name="menamena"/>
      <w:r w:rsidRPr="000A335A">
        <w:rPr>
          <w:b/>
          <w:bCs/>
          <w:lang w:val="sk-SK"/>
        </w:rPr>
        <w:t>..............</w:t>
      </w:r>
      <w:bookmarkEnd w:id="0"/>
      <w:r w:rsidRPr="00F65D32">
        <w:rPr>
          <w:lang w:val="sk-SK"/>
        </w:rPr>
        <w:t xml:space="preserve">, ktorú zaplatíte Dodávateľovi po vystavení bankovej záruky vo Váš </w:t>
      </w:r>
      <w:r>
        <w:rPr>
          <w:lang w:val="sk-SK"/>
        </w:rPr>
        <w:t>prospech.</w:t>
      </w:r>
    </w:p>
    <w:p w14:paraId="3FE69DDF" w14:textId="77777777" w:rsidR="001657C9" w:rsidRDefault="001657C9" w:rsidP="001657C9">
      <w:pPr>
        <w:pStyle w:val="Zkladntext2"/>
        <w:rPr>
          <w:lang w:val="sk-SK"/>
        </w:rPr>
      </w:pPr>
    </w:p>
    <w:p w14:paraId="0D43495C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after="120"/>
        <w:ind w:left="0"/>
      </w:pPr>
      <w:r>
        <w:t xml:space="preserve">V tejto súvislosti a z príkazu Dodávateľa, sa týmto my, </w:t>
      </w:r>
      <w:r>
        <w:rPr>
          <w:b/>
          <w:bCs w:val="0"/>
        </w:rPr>
        <w:t>..............</w:t>
      </w:r>
      <w:r>
        <w:t xml:space="preserve">, neodvolateľne zaväzujeme Vám, </w:t>
      </w:r>
      <w:r>
        <w:rPr>
          <w:b/>
          <w:bCs w:val="0"/>
        </w:rPr>
        <w:t>..............</w:t>
      </w:r>
      <w:r>
        <w:rPr>
          <w:szCs w:val="22"/>
        </w:rPr>
        <w:t xml:space="preserve">, IČO: </w:t>
      </w:r>
      <w:r>
        <w:rPr>
          <w:b/>
          <w:bCs w:val="0"/>
        </w:rPr>
        <w:t>..............</w:t>
      </w:r>
      <w:r>
        <w:t>, že Vám bez námietok zaplatíme požadovanú sumu maximálne však</w:t>
      </w:r>
    </w:p>
    <w:p w14:paraId="6961FDA0" w14:textId="77777777" w:rsidR="001657C9" w:rsidRDefault="001657C9" w:rsidP="001657C9">
      <w:pPr>
        <w:pStyle w:val="Nadpis6"/>
        <w:tabs>
          <w:tab w:val="left" w:pos="0"/>
        </w:tabs>
        <w:rPr>
          <w:rFonts w:ascii="Arial" w:hAnsi="Arial" w:cs="Arial"/>
        </w:rPr>
      </w:pPr>
      <w:r>
        <w:rPr>
          <w:b w:val="0"/>
          <w:bCs w:val="0"/>
        </w:rPr>
        <w:t>..............</w:t>
      </w:r>
      <w:r>
        <w:rPr>
          <w:rFonts w:ascii="Arial" w:hAnsi="Arial" w:cs="Arial"/>
        </w:rPr>
        <w:t xml:space="preserve"> </w:t>
      </w:r>
    </w:p>
    <w:p w14:paraId="6F4BCD98" w14:textId="77777777" w:rsidR="001657C9" w:rsidRDefault="001657C9" w:rsidP="001657C9">
      <w:pPr>
        <w:pStyle w:val="Nadpis6"/>
        <w:tabs>
          <w:tab w:val="left" w:pos="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(slovom: </w:t>
      </w:r>
      <w:r>
        <w:rPr>
          <w:b w:val="0"/>
          <w:bCs w:val="0"/>
        </w:rPr>
        <w:t>..............</w:t>
      </w:r>
      <w:r>
        <w:rPr>
          <w:rFonts w:ascii="Arial" w:hAnsi="Arial" w:cs="Arial"/>
          <w:b w:val="0"/>
          <w:bCs w:val="0"/>
        </w:rPr>
        <w:t>)</w:t>
      </w:r>
    </w:p>
    <w:p w14:paraId="4A1B44B1" w14:textId="77777777" w:rsidR="001657C9" w:rsidRDefault="001657C9" w:rsidP="001657C9">
      <w:pPr>
        <w:rPr>
          <w:rFonts w:ascii="Arial" w:hAnsi="Arial" w:cs="Arial"/>
          <w:lang w:val="sk-SK"/>
        </w:rPr>
      </w:pPr>
    </w:p>
    <w:p w14:paraId="1327198A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after="120"/>
        <w:ind w:left="0"/>
      </w:pPr>
      <w:r>
        <w:t>do 5 (piatich) pracovných dní po obdržaní Vašej prvej písomnej výzvy na zaplatenie, na účet v nej uvedený, za predpokladu, že budú splnené všetky podmienky stanovené v tejto záručnej listine.</w:t>
      </w:r>
    </w:p>
    <w:p w14:paraId="5E0B7170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after="120"/>
        <w:ind w:left="0"/>
      </w:pPr>
      <w:r>
        <w:t xml:space="preserve">Vaša písomná výzva na zaplatenie musí obsahovať Vaše prehlásenie, že Dodávateľ, </w:t>
      </w:r>
      <w:r>
        <w:rPr>
          <w:b/>
          <w:bCs w:val="0"/>
        </w:rPr>
        <w:t>..............</w:t>
      </w:r>
      <w:r>
        <w:t xml:space="preserve">, IČO: </w:t>
      </w:r>
      <w:r>
        <w:rPr>
          <w:b/>
          <w:bCs w:val="0"/>
        </w:rPr>
        <w:t>..............</w:t>
      </w:r>
      <w:r>
        <w:rPr>
          <w:szCs w:val="22"/>
        </w:rPr>
        <w:t xml:space="preserve">, </w:t>
      </w:r>
      <w:r>
        <w:t xml:space="preserve">si nesplnil voči Vám svoje záväzky vyplývajúce zo Zmluvy č. </w:t>
      </w:r>
      <w:r>
        <w:rPr>
          <w:b/>
          <w:bCs w:val="0"/>
        </w:rPr>
        <w:t>..............</w:t>
      </w:r>
      <w:r>
        <w:t xml:space="preserve"> zo dňa </w:t>
      </w:r>
      <w:r>
        <w:rPr>
          <w:b/>
          <w:bCs w:val="0"/>
        </w:rPr>
        <w:t>..............</w:t>
      </w:r>
      <w:r>
        <w:rPr>
          <w:szCs w:val="22"/>
        </w:rPr>
        <w:t>, v dôsledku čoho máte nárok na vrátenie zaplatenej zálohovej platby alebo jej časti</w:t>
      </w:r>
      <w:r>
        <w:t>.</w:t>
      </w:r>
    </w:p>
    <w:p w14:paraId="780BB944" w14:textId="77777777" w:rsidR="001657C9" w:rsidRPr="000A335A" w:rsidRDefault="001657C9" w:rsidP="001657C9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Každým plnením z tejto záruky </w:t>
      </w:r>
      <w:r w:rsidRPr="000A335A">
        <w:rPr>
          <w:rFonts w:ascii="Arial" w:hAnsi="Arial" w:cs="Arial"/>
          <w:lang w:val="sk-SK"/>
        </w:rPr>
        <w:t>sa výška záruky automaticky zníži o vyplatenú sumu.</w:t>
      </w:r>
    </w:p>
    <w:p w14:paraId="74CF4EE6" w14:textId="77777777" w:rsidR="001657C9" w:rsidRPr="000A335A" w:rsidRDefault="001657C9" w:rsidP="001657C9">
      <w:pPr>
        <w:pStyle w:val="Zkladntext"/>
        <w:widowControl w:val="0"/>
        <w:tabs>
          <w:tab w:val="left" w:pos="0"/>
        </w:tabs>
        <w:spacing w:before="120" w:after="120"/>
        <w:rPr>
          <w:sz w:val="20"/>
        </w:rPr>
      </w:pPr>
      <w:r w:rsidRPr="000A335A">
        <w:rPr>
          <w:sz w:val="20"/>
        </w:rPr>
        <w:t xml:space="preserve">Táto záruka nadobudne účinnosť pod podmienkou, že od Vás Dodávateľ obdrží  zálohovú platbu jednorazovo vo výške </w:t>
      </w:r>
      <w:r w:rsidRPr="000A335A">
        <w:rPr>
          <w:b/>
          <w:bCs/>
        </w:rPr>
        <w:t>..............</w:t>
      </w:r>
      <w:r w:rsidRPr="000A335A">
        <w:rPr>
          <w:sz w:val="20"/>
        </w:rPr>
        <w:t xml:space="preserve">, výlučne na účet č.: </w:t>
      </w:r>
      <w:r w:rsidRPr="000A335A">
        <w:rPr>
          <w:b/>
          <w:bCs/>
        </w:rPr>
        <w:t>..............</w:t>
      </w:r>
      <w:r w:rsidRPr="000A335A">
        <w:rPr>
          <w:sz w:val="20"/>
        </w:rPr>
        <w:t xml:space="preserve">; vedený v našej banke, s uvedením referencie platby: </w:t>
      </w:r>
      <w:r w:rsidRPr="000A335A">
        <w:rPr>
          <w:b/>
          <w:bCs/>
        </w:rPr>
        <w:t>..............</w:t>
      </w:r>
      <w:r w:rsidRPr="000A335A">
        <w:rPr>
          <w:sz w:val="20"/>
        </w:rPr>
        <w:t xml:space="preserve">, najneskôr do ................. (ďalej len „podmienka účinnosti“), a to v deň splnenia podmienky účinnosti. </w:t>
      </w:r>
    </w:p>
    <w:p w14:paraId="5012CEA8" w14:textId="77777777" w:rsidR="001657C9" w:rsidRPr="000A335A" w:rsidRDefault="001657C9" w:rsidP="001657C9">
      <w:pPr>
        <w:pStyle w:val="Zarkazkladnhotextu3"/>
        <w:tabs>
          <w:tab w:val="left" w:pos="0"/>
        </w:tabs>
        <w:spacing w:after="0"/>
        <w:ind w:left="0"/>
        <w:rPr>
          <w:rFonts w:ascii="Arial" w:hAnsi="Arial" w:cs="Arial"/>
        </w:rPr>
      </w:pPr>
      <w:r w:rsidRPr="000A335A">
        <w:rPr>
          <w:rFonts w:ascii="Arial" w:hAnsi="Arial" w:cs="Arial"/>
        </w:rPr>
        <w:t>Táto záruka automaticky v celom rozsahu zanikne:</w:t>
      </w:r>
    </w:p>
    <w:p w14:paraId="7C8EDBAB" w14:textId="77777777" w:rsidR="001657C9" w:rsidRPr="000A335A" w:rsidRDefault="001657C9" w:rsidP="001657C9">
      <w:pPr>
        <w:pStyle w:val="Zarkazkladnhotextu3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 w:rsidRPr="000A335A">
        <w:rPr>
          <w:rFonts w:ascii="Arial" w:hAnsi="Arial" w:cs="Arial"/>
        </w:rPr>
        <w:t xml:space="preserve"> dňa ....................., ak nebola splnená podmienka účinnosti, alebo</w:t>
      </w:r>
    </w:p>
    <w:p w14:paraId="0F8E2AC2" w14:textId="77777777" w:rsidR="001657C9" w:rsidRDefault="001657C9" w:rsidP="001657C9">
      <w:pPr>
        <w:pStyle w:val="Zarkazkladnhotextu3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 w:rsidRPr="000A335A">
        <w:rPr>
          <w:rFonts w:ascii="Arial" w:hAnsi="Arial" w:cs="Arial"/>
        </w:rPr>
        <w:t>dňom, kedy obdržíme Vaše písomné prehlásenie, že sa v plnom rozsahu</w:t>
      </w:r>
      <w:r>
        <w:rPr>
          <w:rFonts w:ascii="Arial" w:hAnsi="Arial" w:cs="Arial"/>
        </w:rPr>
        <w:t xml:space="preserve"> vzdávate Vášho nároku na plnenie z tejto záruky, alebo</w:t>
      </w:r>
    </w:p>
    <w:p w14:paraId="5C0AFCDD" w14:textId="77777777" w:rsidR="001657C9" w:rsidRDefault="001657C9" w:rsidP="001657C9">
      <w:pPr>
        <w:pStyle w:val="Zarkazkladnhotextu3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dňa </w:t>
      </w:r>
      <w:r>
        <w:rPr>
          <w:b/>
          <w:bCs/>
        </w:rPr>
        <w:t>..............</w:t>
      </w:r>
      <w:r>
        <w:rPr>
          <w:rFonts w:ascii="Arial" w:hAnsi="Arial" w:cs="Arial"/>
        </w:rPr>
        <w:t>, pričom Vaša písomná výzva na zaplatenie musí byť doručená na adresu sídla našej banky najneskôr v posledný pracovný deň platnosti záruky,</w:t>
      </w:r>
    </w:p>
    <w:p w14:paraId="2C938074" w14:textId="77777777" w:rsidR="001657C9" w:rsidRDefault="001657C9" w:rsidP="001657C9">
      <w:pPr>
        <w:pStyle w:val="Zarkazkladnhotextu3"/>
        <w:tabs>
          <w:tab w:val="left" w:pos="0"/>
        </w:tabs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 to tým z vyššie uvedených dní, ktorý nastane najskôr. </w:t>
      </w:r>
    </w:p>
    <w:p w14:paraId="31B3B7A3" w14:textId="77777777" w:rsidR="001657C9" w:rsidRDefault="001657C9" w:rsidP="001657C9">
      <w:pPr>
        <w:pStyle w:val="Zkladntext"/>
        <w:tabs>
          <w:tab w:val="left" w:pos="10065"/>
        </w:tabs>
        <w:spacing w:before="120" w:after="120"/>
        <w:ind w:right="74"/>
        <w:rPr>
          <w:sz w:val="20"/>
        </w:rPr>
      </w:pPr>
      <w:r>
        <w:rPr>
          <w:rFonts w:ascii="Helv" w:hAnsi="Helv"/>
          <w:sz w:val="20"/>
        </w:rPr>
        <w:t xml:space="preserve">Z dôvodu identifikácie Vaša písomná výzva na zaplatenie / Vaše  písomné prehlásenie o vzdaní sa nároku na plnenie musia byť podpísané </w:t>
      </w:r>
      <w:r>
        <w:rPr>
          <w:sz w:val="20"/>
        </w:rPr>
        <w:t xml:space="preserve">štatutárnymi zástupcami Vašej spoločnosti, pričom ich podpisy musia byť úradne overené a ich oprávnenie konať za Vašu spoločnosť nám musí byť preukázané predložením výpisu z obchodného registra Vašej spoločnosti (originál alebo jeho úradne overená kópia), nie staršieho ako jeden (1) mesiac. </w:t>
      </w:r>
    </w:p>
    <w:p w14:paraId="5698A55B" w14:textId="77777777" w:rsidR="001657C9" w:rsidRDefault="001657C9" w:rsidP="001657C9">
      <w:pPr>
        <w:pStyle w:val="Oznaitext"/>
        <w:tabs>
          <w:tab w:val="clear" w:pos="180"/>
          <w:tab w:val="left" w:pos="0"/>
        </w:tabs>
        <w:spacing w:before="120" w:after="120"/>
        <w:ind w:left="0"/>
      </w:pPr>
      <w:r>
        <w:t xml:space="preserve">Práva </w:t>
      </w:r>
      <w:r>
        <w:rPr>
          <w:szCs w:val="22"/>
        </w:rPr>
        <w:t xml:space="preserve">a pohľadávku na plnenie z tejto záruky </w:t>
      </w:r>
      <w:r>
        <w:t>nie je možné postúpiť na tretiu osobu.</w:t>
      </w:r>
    </w:p>
    <w:p w14:paraId="390C764A" w14:textId="77777777" w:rsidR="001657C9" w:rsidRDefault="001657C9" w:rsidP="001657C9">
      <w:pPr>
        <w:pStyle w:val="Zkladntext"/>
        <w:tabs>
          <w:tab w:val="left" w:pos="0"/>
        </w:tabs>
        <w:spacing w:before="120" w:after="120"/>
        <w:rPr>
          <w:sz w:val="20"/>
        </w:rPr>
      </w:pPr>
      <w:r>
        <w:rPr>
          <w:sz w:val="20"/>
        </w:rPr>
        <w:t xml:space="preserve">Táto záruka podlieha právu Slovenskej republiky.  </w:t>
      </w:r>
    </w:p>
    <w:p w14:paraId="37049128" w14:textId="77777777" w:rsidR="00AA3511" w:rsidRPr="001657C9" w:rsidRDefault="00AA3511">
      <w:pPr>
        <w:rPr>
          <w:lang w:val="sk-SK"/>
        </w:rPr>
      </w:pPr>
    </w:p>
    <w:sectPr w:rsidR="00AA3511" w:rsidRPr="00165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3646" w14:textId="77777777" w:rsidR="003426A9" w:rsidRDefault="003426A9">
      <w:r>
        <w:separator/>
      </w:r>
    </w:p>
  </w:endnote>
  <w:endnote w:type="continuationSeparator" w:id="0">
    <w:p w14:paraId="78D74282" w14:textId="77777777" w:rsidR="003426A9" w:rsidRDefault="0034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3C8D" w14:textId="77777777" w:rsidR="001B7F93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DA98" w14:textId="77777777" w:rsidR="001B7F93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C3E3" w14:textId="77777777" w:rsidR="001B7F9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30DB" w14:textId="77777777" w:rsidR="003426A9" w:rsidRDefault="003426A9">
      <w:r>
        <w:separator/>
      </w:r>
    </w:p>
  </w:footnote>
  <w:footnote w:type="continuationSeparator" w:id="0">
    <w:p w14:paraId="3E292A0B" w14:textId="77777777" w:rsidR="003426A9" w:rsidRDefault="0034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838" w14:textId="2CC02C3D" w:rsidR="00D14E43" w:rsidRDefault="0000000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657C9">
      <w:rPr>
        <w:rStyle w:val="slostrany"/>
        <w:noProof/>
      </w:rPr>
      <w:t>1</w:t>
    </w:r>
    <w:r>
      <w:rPr>
        <w:rStyle w:val="slostrany"/>
      </w:rPr>
      <w:fldChar w:fldCharType="end"/>
    </w:r>
  </w:p>
  <w:p w14:paraId="773C27CD" w14:textId="77777777" w:rsidR="00D14E43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E089" w14:textId="77777777" w:rsidR="001B7F93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BB6F" w14:textId="1E42288D" w:rsidR="001B7F93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0F14"/>
    <w:multiLevelType w:val="hybridMultilevel"/>
    <w:tmpl w:val="4F560C3E"/>
    <w:lvl w:ilvl="0" w:tplc="CE3A2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9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D9"/>
    <w:rsid w:val="001657C9"/>
    <w:rsid w:val="003426A9"/>
    <w:rsid w:val="00407CD9"/>
    <w:rsid w:val="009043A7"/>
    <w:rsid w:val="00A2527B"/>
    <w:rsid w:val="00A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7C4EA4F-18AD-42DF-A6C2-A3238E87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5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EEW" w:eastAsia="Times New Roman" w:hAnsi="TimesEEW" w:cs="Times New Roman"/>
      <w:sz w:val="20"/>
      <w:szCs w:val="20"/>
      <w:lang w:val="en-GB"/>
    </w:rPr>
  </w:style>
  <w:style w:type="paragraph" w:styleId="Nadpis2">
    <w:name w:val="heading 2"/>
    <w:basedOn w:val="Normlny"/>
    <w:next w:val="Normlny"/>
    <w:link w:val="Nadpis2Char"/>
    <w:qFormat/>
    <w:rsid w:val="001657C9"/>
    <w:pPr>
      <w:keepNext/>
      <w:jc w:val="both"/>
      <w:outlineLvl w:val="1"/>
    </w:pPr>
    <w:rPr>
      <w:rFonts w:ascii="Arial" w:hAnsi="Arial" w:cs="Arial"/>
      <w:sz w:val="18"/>
      <w:u w:val="single"/>
      <w:lang w:val="sk-SK"/>
    </w:rPr>
  </w:style>
  <w:style w:type="paragraph" w:styleId="Nadpis6">
    <w:name w:val="heading 6"/>
    <w:basedOn w:val="Normlny"/>
    <w:next w:val="Normlny"/>
    <w:link w:val="Nadpis6Char"/>
    <w:qFormat/>
    <w:rsid w:val="001657C9"/>
    <w:pPr>
      <w:keepNext/>
      <w:overflowPunct/>
      <w:adjustRightInd/>
      <w:jc w:val="center"/>
      <w:textAlignment w:val="auto"/>
      <w:outlineLvl w:val="5"/>
    </w:pPr>
    <w:rPr>
      <w:rFonts w:ascii="Tahoma" w:hAnsi="Tahoma" w:cs="Tahoma"/>
      <w:b/>
      <w:bCs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657C9"/>
    <w:rPr>
      <w:rFonts w:ascii="Arial" w:eastAsia="Times New Roman" w:hAnsi="Arial" w:cs="Arial"/>
      <w:sz w:val="18"/>
      <w:szCs w:val="20"/>
      <w:u w:val="single"/>
    </w:rPr>
  </w:style>
  <w:style w:type="character" w:customStyle="1" w:styleId="Nadpis6Char">
    <w:name w:val="Nadpis 6 Char"/>
    <w:basedOn w:val="Predvolenpsmoodseku"/>
    <w:link w:val="Nadpis6"/>
    <w:rsid w:val="001657C9"/>
    <w:rPr>
      <w:rFonts w:ascii="Tahoma" w:eastAsia="Times New Roman" w:hAnsi="Tahoma" w:cs="Tahoma"/>
      <w:b/>
      <w:bCs/>
      <w:sz w:val="20"/>
    </w:rPr>
  </w:style>
  <w:style w:type="paragraph" w:styleId="Hlavika">
    <w:name w:val="header"/>
    <w:basedOn w:val="Normlny"/>
    <w:link w:val="HlavikaChar"/>
    <w:semiHidden/>
    <w:rsid w:val="001657C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semiHidden/>
    <w:rsid w:val="001657C9"/>
    <w:rPr>
      <w:rFonts w:ascii="TimesEEW" w:eastAsia="Times New Roman" w:hAnsi="TimesEEW" w:cs="Times New Roman"/>
      <w:sz w:val="20"/>
      <w:szCs w:val="20"/>
      <w:lang w:val="en-GB"/>
    </w:rPr>
  </w:style>
  <w:style w:type="character" w:styleId="slostrany">
    <w:name w:val="page number"/>
    <w:basedOn w:val="Predvolenpsmoodseku"/>
    <w:semiHidden/>
    <w:rsid w:val="001657C9"/>
  </w:style>
  <w:style w:type="paragraph" w:styleId="Pta">
    <w:name w:val="footer"/>
    <w:basedOn w:val="Normlny"/>
    <w:link w:val="PtaChar"/>
    <w:semiHidden/>
    <w:rsid w:val="001657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semiHidden/>
    <w:rsid w:val="001657C9"/>
    <w:rPr>
      <w:rFonts w:ascii="TimesEEW" w:eastAsia="Times New Roman" w:hAnsi="TimesEEW" w:cs="Times New Roman"/>
      <w:sz w:val="20"/>
      <w:szCs w:val="20"/>
      <w:lang w:val="en-GB"/>
    </w:rPr>
  </w:style>
  <w:style w:type="paragraph" w:styleId="Zkladntext">
    <w:name w:val="Body Text"/>
    <w:aliases w:val="b"/>
    <w:basedOn w:val="Normlny"/>
    <w:link w:val="ZkladntextChar"/>
    <w:semiHidden/>
    <w:rsid w:val="001657C9"/>
    <w:pPr>
      <w:tabs>
        <w:tab w:val="left" w:pos="4962"/>
      </w:tabs>
      <w:jc w:val="both"/>
    </w:pPr>
    <w:rPr>
      <w:rFonts w:ascii="Arial" w:hAnsi="Arial" w:cs="Arial"/>
      <w:sz w:val="22"/>
      <w:lang w:val="sk-SK"/>
    </w:rPr>
  </w:style>
  <w:style w:type="character" w:customStyle="1" w:styleId="ZkladntextChar">
    <w:name w:val="Základný text Char"/>
    <w:aliases w:val="b Char"/>
    <w:basedOn w:val="Predvolenpsmoodseku"/>
    <w:link w:val="Zkladntext"/>
    <w:semiHidden/>
    <w:rsid w:val="001657C9"/>
    <w:rPr>
      <w:rFonts w:ascii="Arial" w:eastAsia="Times New Roman" w:hAnsi="Arial" w:cs="Arial"/>
      <w:szCs w:val="20"/>
    </w:rPr>
  </w:style>
  <w:style w:type="paragraph" w:styleId="Zkladntext2">
    <w:name w:val="Body Text 2"/>
    <w:basedOn w:val="Normlny"/>
    <w:link w:val="Zkladntext2Char"/>
    <w:semiHidden/>
    <w:rsid w:val="001657C9"/>
    <w:pPr>
      <w:jc w:val="both"/>
    </w:pPr>
    <w:rPr>
      <w:rFonts w:ascii="Arial" w:hAnsi="Arial"/>
    </w:rPr>
  </w:style>
  <w:style w:type="character" w:customStyle="1" w:styleId="Zkladntext2Char">
    <w:name w:val="Základný text 2 Char"/>
    <w:basedOn w:val="Predvolenpsmoodseku"/>
    <w:link w:val="Zkladntext2"/>
    <w:semiHidden/>
    <w:rsid w:val="001657C9"/>
    <w:rPr>
      <w:rFonts w:ascii="Arial" w:eastAsia="Times New Roman" w:hAnsi="Arial" w:cs="Times New Roman"/>
      <w:sz w:val="20"/>
      <w:szCs w:val="20"/>
      <w:lang w:val="en-GB"/>
    </w:rPr>
  </w:style>
  <w:style w:type="paragraph" w:styleId="Oznaitext">
    <w:name w:val="Block Text"/>
    <w:basedOn w:val="Normlny"/>
    <w:semiHidden/>
    <w:rsid w:val="001657C9"/>
    <w:pPr>
      <w:tabs>
        <w:tab w:val="left" w:pos="180"/>
        <w:tab w:val="left" w:pos="2977"/>
      </w:tabs>
      <w:overflowPunct/>
      <w:autoSpaceDE/>
      <w:autoSpaceDN/>
      <w:adjustRightInd/>
      <w:ind w:left="180" w:right="-51"/>
      <w:jc w:val="both"/>
      <w:textAlignment w:val="auto"/>
    </w:pPr>
    <w:rPr>
      <w:rFonts w:ascii="Arial" w:hAnsi="Arial" w:cs="Arial"/>
      <w:bCs/>
      <w:szCs w:val="24"/>
      <w:lang w:val="sk-SK"/>
    </w:rPr>
  </w:style>
  <w:style w:type="paragraph" w:styleId="Zarkazkladnhotextu3">
    <w:name w:val="Body Text Indent 3"/>
    <w:basedOn w:val="Normlny"/>
    <w:link w:val="Zarkazkladnhotextu3Char"/>
    <w:semiHidden/>
    <w:rsid w:val="001657C9"/>
    <w:pPr>
      <w:overflowPunct/>
      <w:autoSpaceDE/>
      <w:autoSpaceDN/>
      <w:adjustRightInd/>
      <w:spacing w:after="120"/>
      <w:ind w:left="180"/>
      <w:jc w:val="both"/>
      <w:textAlignment w:val="auto"/>
    </w:pPr>
    <w:rPr>
      <w:rFonts w:ascii="Times New Roman" w:hAnsi="Times New Roman"/>
      <w:szCs w:val="24"/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657C9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56E9-6BAB-4E08-B5F8-952264F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 Matej</dc:creator>
  <cp:keywords/>
  <dc:description/>
  <cp:lastModifiedBy>Vlasko Matej</cp:lastModifiedBy>
  <cp:revision>4</cp:revision>
  <dcterms:created xsi:type="dcterms:W3CDTF">2022-12-15T16:27:00Z</dcterms:created>
  <dcterms:modified xsi:type="dcterms:W3CDTF">2022-12-15T16:35:00Z</dcterms:modified>
</cp:coreProperties>
</file>